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B0" w:rsidRPr="008533B0" w:rsidRDefault="008533B0" w:rsidP="008533B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8533B0">
        <w:rPr>
          <w:rFonts w:ascii="Times New Roman" w:hAnsi="Times New Roman" w:cs="Times New Roman"/>
          <w:b/>
          <w:bCs/>
          <w:sz w:val="28"/>
          <w:szCs w:val="28"/>
        </w:rPr>
        <w:t>Информация о положении на рынке труда</w:t>
      </w:r>
    </w:p>
    <w:p w:rsidR="008533B0" w:rsidRDefault="008533B0" w:rsidP="008533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3B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8533B0">
        <w:rPr>
          <w:rFonts w:ascii="Times New Roman" w:hAnsi="Times New Roman" w:cs="Times New Roman"/>
          <w:b/>
          <w:bCs/>
          <w:sz w:val="28"/>
          <w:szCs w:val="28"/>
        </w:rPr>
        <w:t>Усть-Удинском</w:t>
      </w:r>
      <w:proofErr w:type="spellEnd"/>
      <w:r w:rsidRPr="008533B0">
        <w:rPr>
          <w:rFonts w:ascii="Times New Roman" w:hAnsi="Times New Roman" w:cs="Times New Roman"/>
          <w:b/>
          <w:bCs/>
          <w:sz w:val="28"/>
          <w:szCs w:val="28"/>
        </w:rPr>
        <w:t xml:space="preserve"> районе на 01.11.2020 года</w:t>
      </w:r>
      <w:bookmarkEnd w:id="0"/>
    </w:p>
    <w:p w:rsidR="008533B0" w:rsidRPr="008533B0" w:rsidRDefault="008533B0" w:rsidP="008533B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 xml:space="preserve">За январь-октябрь 2020 года в ОГКУ ЦЗН </w:t>
      </w:r>
      <w:proofErr w:type="spellStart"/>
      <w:r w:rsidRPr="008533B0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8533B0">
        <w:rPr>
          <w:rFonts w:ascii="Times New Roman" w:hAnsi="Times New Roman" w:cs="Times New Roman"/>
          <w:bCs/>
          <w:sz w:val="28"/>
          <w:szCs w:val="28"/>
        </w:rPr>
        <w:t xml:space="preserve"> района за содействием в поиске подходящей работы обратилось – 980 граждан, в том числе незанятых трудовой деятельностью 879 граждан.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Признано безработными за январь- октябрь 2020 года- 806 чел.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Нашли работу при содействии центра занятости – 590 чел.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в том числе: безработные граждане – 455 чел.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УРОВЕНЬ ТРУДОУСТРОЙСТВА СОСТАВИЛ 60 %.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Численность безработных граждан на 01.10.2020 г. – 299 чел.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УРОВЕНЬ БЕЗРАБОТИЦЫ к трудоспособному населению составил 4,9 %.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 xml:space="preserve">Потребность в работниках, заявленная организациями в ОГКУ ЦЗН </w:t>
      </w:r>
      <w:proofErr w:type="spellStart"/>
      <w:r w:rsidRPr="008533B0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8533B0">
        <w:rPr>
          <w:rFonts w:ascii="Times New Roman" w:hAnsi="Times New Roman" w:cs="Times New Roman"/>
          <w:bCs/>
          <w:sz w:val="28"/>
          <w:szCs w:val="28"/>
        </w:rPr>
        <w:t xml:space="preserve"> района на 01.10.2020 года – 1506 вакансий.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Требующиеся профессии: разнорабочие, слесари аварийно-восстановительных работ, фрезеровщики, станочники-распиловщики, заточник деревообрабатывающего инструмента, наладчик деревообрабатывающего инструмента, рамщик, трактористы. Из специалистов: учителя школ, врачи, фельдшеры.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 xml:space="preserve">В январе- октябре 2020 года с работодателями </w:t>
      </w:r>
      <w:proofErr w:type="spellStart"/>
      <w:r w:rsidRPr="008533B0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8533B0">
        <w:rPr>
          <w:rFonts w:ascii="Times New Roman" w:hAnsi="Times New Roman" w:cs="Times New Roman"/>
          <w:bCs/>
          <w:sz w:val="28"/>
          <w:szCs w:val="28"/>
        </w:rPr>
        <w:t xml:space="preserve"> района ведется работа по заключению договоров: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 xml:space="preserve">- об организации общественных работ. Заключен 21договор. Трудоустроено 45 безработных граждан, в том числе с повышенной материальной поддержкой в размере 14556 руб. на период распространения </w:t>
      </w:r>
      <w:proofErr w:type="spellStart"/>
      <w:r w:rsidRPr="008533B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8533B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533B0">
        <w:rPr>
          <w:rFonts w:ascii="Times New Roman" w:hAnsi="Times New Roman" w:cs="Times New Roman"/>
          <w:bCs/>
          <w:sz w:val="28"/>
          <w:szCs w:val="28"/>
        </w:rPr>
        <w:t>инфекциитрудоустроено</w:t>
      </w:r>
      <w:proofErr w:type="spellEnd"/>
      <w:r w:rsidRPr="008533B0">
        <w:rPr>
          <w:rFonts w:ascii="Times New Roman" w:hAnsi="Times New Roman" w:cs="Times New Roman"/>
          <w:bCs/>
          <w:sz w:val="28"/>
          <w:szCs w:val="28"/>
        </w:rPr>
        <w:t xml:space="preserve"> 24 чел. к 11 работодателям;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- заключено 3 соглашения с работодателями на предоставление субсидии из областного бюджета на выплату заработной платы 6 гражданам, трудоустроенным в рамках проведения оплачиваемых общественных работ сроком до трех месяцев;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испытывающих трудности в поиске работы. Заключено 8 договоров. Трудоустроено 9 безработных граждан, в том числе 9 относящихся к категории «инвалид»;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несовершеннолетних граждан в возрасте от 14 до 18 лет в свободное от учебы время. Заключено 11 договоров. Трудоустроено 100 несовершеннолетних граждан.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- о временном трудоустройстве безработных граждан в возрасте от 18 до 20 лет, имеющих среднее профессиональное образование и ищущих работу впервые. Заключен 1 договор. Трудоустроен 1 безработный гражданин по профессии повар.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Направлено на профессиональное обучение 53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</w:t>
      </w:r>
      <w:proofErr w:type="spellStart"/>
      <w:r w:rsidRPr="008533B0">
        <w:rPr>
          <w:rFonts w:ascii="Times New Roman" w:hAnsi="Times New Roman" w:cs="Times New Roman"/>
          <w:bCs/>
          <w:sz w:val="28"/>
          <w:szCs w:val="28"/>
        </w:rPr>
        <w:t>косметик</w:t>
      </w:r>
      <w:proofErr w:type="spellEnd"/>
      <w:r w:rsidRPr="008533B0">
        <w:rPr>
          <w:rFonts w:ascii="Times New Roman" w:hAnsi="Times New Roman" w:cs="Times New Roman"/>
          <w:bCs/>
          <w:sz w:val="28"/>
          <w:szCs w:val="28"/>
        </w:rPr>
        <w:t>, оператор ЭВМ, электромонтер и т.д.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Заключено 3 соглашения о предоставлении субсидии в целях возмещения затрат на оплату труда выпускника и выплат работнику за наставничество. Трудоустроено 5 выпускников среднего профессионального образования по профессиям: слесарь механосборочных работ, механик, повар, тракторист.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Оборудовано 1 рабочее место для незанятого инвалида по профессии оператор по обработке перевозочных документов.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 xml:space="preserve">Предоставлена единовременная финансовая помощь при государственной регистрации 1 безработному гражданину, организовавшему собственное дело на территории </w:t>
      </w:r>
      <w:proofErr w:type="spellStart"/>
      <w:r w:rsidRPr="008533B0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8533B0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410 чел.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психологической поддержке безработных граждан – 52 чел.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 Численность получателей государственной услуги по социальной адаптации безработных на рынке труда – 50 чел.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 xml:space="preserve">Численность получателей государственной услуги по содействию </w:t>
      </w:r>
      <w:proofErr w:type="spellStart"/>
      <w:r w:rsidRPr="008533B0">
        <w:rPr>
          <w:rFonts w:ascii="Times New Roman" w:hAnsi="Times New Roman" w:cs="Times New Roman"/>
          <w:bCs/>
          <w:sz w:val="28"/>
          <w:szCs w:val="28"/>
        </w:rPr>
        <w:t>самозанятости</w:t>
      </w:r>
      <w:proofErr w:type="spellEnd"/>
      <w:r w:rsidRPr="008533B0">
        <w:rPr>
          <w:rFonts w:ascii="Times New Roman" w:hAnsi="Times New Roman" w:cs="Times New Roman"/>
          <w:bCs/>
          <w:sz w:val="28"/>
          <w:szCs w:val="28"/>
        </w:rPr>
        <w:t xml:space="preserve"> безработных граждан – 7 чел.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Численность получателей государственной услуги по организации сопровождения при содействии занятости инвалидов – 3 чел.</w:t>
      </w:r>
    </w:p>
    <w:p w:rsidR="008533B0" w:rsidRPr="008533B0" w:rsidRDefault="008533B0" w:rsidP="008533B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 xml:space="preserve">За комментариями по следующей информации можно обратиться к директору ОГКУ ЦЗН </w:t>
      </w:r>
      <w:proofErr w:type="spellStart"/>
      <w:r w:rsidRPr="008533B0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8533B0">
        <w:rPr>
          <w:rFonts w:ascii="Times New Roman" w:hAnsi="Times New Roman" w:cs="Times New Roman"/>
          <w:bCs/>
          <w:sz w:val="28"/>
          <w:szCs w:val="28"/>
        </w:rPr>
        <w:t xml:space="preserve"> района Горюновой Ольге Николаевне, тел. 8 (39545) 31-9-32.</w:t>
      </w:r>
    </w:p>
    <w:p w:rsidR="008533B0" w:rsidRPr="008533B0" w:rsidRDefault="008533B0" w:rsidP="008533B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533B0">
        <w:rPr>
          <w:rFonts w:ascii="Times New Roman" w:hAnsi="Times New Roman" w:cs="Times New Roman"/>
          <w:bCs/>
          <w:sz w:val="28"/>
          <w:szCs w:val="28"/>
        </w:rPr>
        <w:t>Дополнительную информацию можно получить у ведущего инспектора Козьминой Анны Сергеевны, тел. 8 (39545) 31666.</w:t>
      </w:r>
    </w:p>
    <w:p w:rsidR="007C220C" w:rsidRPr="00723990" w:rsidRDefault="007C220C" w:rsidP="00723990"/>
    <w:sectPr w:rsidR="007C220C" w:rsidRPr="00723990" w:rsidSect="00EB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21D63"/>
    <w:multiLevelType w:val="multilevel"/>
    <w:tmpl w:val="3232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D436F"/>
    <w:multiLevelType w:val="multilevel"/>
    <w:tmpl w:val="51E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0"/>
    <w:rsid w:val="001E6798"/>
    <w:rsid w:val="004C2A6C"/>
    <w:rsid w:val="00723990"/>
    <w:rsid w:val="007C220C"/>
    <w:rsid w:val="008533B0"/>
    <w:rsid w:val="00955A36"/>
    <w:rsid w:val="00A10FBC"/>
    <w:rsid w:val="00E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515D"/>
  <w15:chartTrackingRefBased/>
  <w15:docId w15:val="{8FD40568-8C5A-4E1A-B648-23F1BB2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2021-09-20T08:02:00Z</dcterms:created>
  <dcterms:modified xsi:type="dcterms:W3CDTF">2021-09-20T08:19:00Z</dcterms:modified>
</cp:coreProperties>
</file>